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82" w:rsidRPr="002E50CF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BC2" w:rsidRPr="00F74E27" w:rsidRDefault="00DF3BC2" w:rsidP="00DF3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DF3BC2" w:rsidRPr="00F74E27" w:rsidRDefault="00DF3BC2" w:rsidP="00DF3B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передачи отдельных бюджетных полномочий  главного распорядителя бюджетных средств</w:t>
      </w:r>
      <w:proofErr w:type="gramEnd"/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DF3BC2" w:rsidRPr="00F74E27" w:rsidRDefault="00DF3BC2" w:rsidP="00DF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BC2" w:rsidRPr="00F74E27" w:rsidRDefault="00DF3BC2" w:rsidP="00DF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12 ноября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DF3BC2" w:rsidRPr="00F74E27" w:rsidRDefault="00DF3BC2" w:rsidP="00DF3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620" w:rsidRPr="00F74E27" w:rsidRDefault="00EA7620" w:rsidP="00EA7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11.11.2015 </w:t>
      </w:r>
      <w:r w:rsidRPr="00F74E27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 поступили следующие документы:</w:t>
      </w:r>
    </w:p>
    <w:p w:rsidR="00DF3BC2" w:rsidRPr="00F74E27" w:rsidRDefault="00DF3BC2" w:rsidP="00DF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1. Письмо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F74E27">
        <w:rPr>
          <w:rFonts w:ascii="Times New Roman" w:hAnsi="Times New Roman"/>
          <w:sz w:val="28"/>
          <w:szCs w:val="28"/>
        </w:rPr>
        <w:t xml:space="preserve">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429</w:t>
      </w:r>
      <w:r w:rsidRPr="00F74E27">
        <w:rPr>
          <w:rFonts w:ascii="Times New Roman" w:hAnsi="Times New Roman"/>
          <w:sz w:val="28"/>
          <w:szCs w:val="28"/>
        </w:rPr>
        <w:t xml:space="preserve"> – на 1 листе.</w:t>
      </w:r>
    </w:p>
    <w:p w:rsidR="00DF3BC2" w:rsidRDefault="00DF3BC2" w:rsidP="00EC6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="00EC617E"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 </w:t>
      </w:r>
      <w:r w:rsidRPr="00DF3BC2">
        <w:rPr>
          <w:rFonts w:ascii="Times New Roman" w:hAnsi="Times New Roman"/>
          <w:sz w:val="28"/>
          <w:szCs w:val="28"/>
        </w:rPr>
        <w:t>«Об утверждении Порядка передачи отдельных бюджетных полномочий  главного распорядителя бюджетных средств»</w:t>
      </w:r>
      <w:r w:rsidRPr="00F74E27">
        <w:rPr>
          <w:rFonts w:ascii="Times New Roman" w:hAnsi="Times New Roman"/>
          <w:sz w:val="28"/>
          <w:szCs w:val="28"/>
        </w:rPr>
        <w:t xml:space="preserve"> (далее – Проект) – на </w:t>
      </w:r>
      <w:r>
        <w:rPr>
          <w:rFonts w:ascii="Times New Roman" w:hAnsi="Times New Roman"/>
          <w:sz w:val="28"/>
          <w:szCs w:val="28"/>
        </w:rPr>
        <w:t>1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DF3BC2" w:rsidRPr="00F74E27" w:rsidRDefault="00DF3BC2" w:rsidP="00DF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EA7620" w:rsidRDefault="00EA7620" w:rsidP="00EA7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20" w:rsidRDefault="00EA7620" w:rsidP="00EA7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370">
        <w:rPr>
          <w:rFonts w:ascii="Times New Roman" w:hAnsi="Times New Roman" w:cs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335,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в соответствии с положениями Бюджетного кодекса Российской Федерации (далее – БК РФ). </w:t>
      </w:r>
      <w:proofErr w:type="gramEnd"/>
    </w:p>
    <w:p w:rsidR="00EA7620" w:rsidRDefault="00EA7620" w:rsidP="00EA7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ab/>
      </w:r>
    </w:p>
    <w:p w:rsidR="00DF3BC2" w:rsidRDefault="00DF3BC2" w:rsidP="00DF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ab/>
      </w:r>
    </w:p>
    <w:p w:rsidR="00DF3BC2" w:rsidRDefault="00DF3BC2" w:rsidP="00DF3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DF3BC2" w:rsidRDefault="00DF3BC2" w:rsidP="00DF3B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2823" w:rsidRDefault="00DF3BC2" w:rsidP="00C9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>1.</w:t>
      </w:r>
      <w:r w:rsidR="00C92823" w:rsidRPr="00346695">
        <w:rPr>
          <w:rFonts w:ascii="Times New Roman" w:hAnsi="Times New Roman" w:cs="Times New Roman"/>
          <w:sz w:val="28"/>
          <w:szCs w:val="28"/>
        </w:rPr>
        <w:t xml:space="preserve"> Проектом предлагается утвердить</w:t>
      </w:r>
      <w:r w:rsidR="00C92823" w:rsidRPr="00C92823">
        <w:rPr>
          <w:rFonts w:ascii="Times New Roman" w:hAnsi="Times New Roman"/>
          <w:sz w:val="28"/>
          <w:szCs w:val="28"/>
        </w:rPr>
        <w:t xml:space="preserve"> </w:t>
      </w:r>
      <w:r w:rsidR="00C92823">
        <w:rPr>
          <w:rFonts w:ascii="Times New Roman" w:hAnsi="Times New Roman"/>
          <w:sz w:val="28"/>
          <w:szCs w:val="28"/>
        </w:rPr>
        <w:t>Порядок</w:t>
      </w:r>
      <w:r w:rsidR="00C92823" w:rsidRPr="00DF3BC2">
        <w:rPr>
          <w:rFonts w:ascii="Times New Roman" w:hAnsi="Times New Roman"/>
          <w:sz w:val="28"/>
          <w:szCs w:val="28"/>
        </w:rPr>
        <w:t xml:space="preserve"> передачи отдельных бюджетных полномочий  главного распорядителя бюджетных средств</w:t>
      </w:r>
      <w:r w:rsidR="00C92823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DF3BC2" w:rsidRDefault="00C92823" w:rsidP="00C9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F3BC2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EA7620">
        <w:rPr>
          <w:rFonts w:ascii="Times New Roman" w:hAnsi="Times New Roman" w:cs="Times New Roman"/>
          <w:sz w:val="28"/>
          <w:szCs w:val="28"/>
        </w:rPr>
        <w:t xml:space="preserve"> подпунктом 4 пункта 2 </w:t>
      </w:r>
      <w:r w:rsidR="00DF3BC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A7620">
        <w:rPr>
          <w:rFonts w:ascii="Times New Roman" w:hAnsi="Times New Roman" w:cs="Times New Roman"/>
          <w:sz w:val="28"/>
          <w:szCs w:val="28"/>
        </w:rPr>
        <w:t>и</w:t>
      </w:r>
      <w:r w:rsidR="00DF3BC2">
        <w:rPr>
          <w:rFonts w:ascii="Times New Roman" w:hAnsi="Times New Roman" w:cs="Times New Roman"/>
          <w:sz w:val="28"/>
          <w:szCs w:val="28"/>
        </w:rPr>
        <w:t xml:space="preserve"> 158 </w:t>
      </w:r>
      <w:r w:rsidR="00EA7620">
        <w:rPr>
          <w:rFonts w:ascii="Times New Roman" w:hAnsi="Times New Roman" w:cs="Times New Roman"/>
          <w:sz w:val="28"/>
          <w:szCs w:val="28"/>
        </w:rPr>
        <w:t>БК РФ</w:t>
      </w:r>
      <w:r w:rsidR="00DF3BC2">
        <w:rPr>
          <w:rFonts w:ascii="Times New Roman" w:hAnsi="Times New Roman" w:cs="Times New Roman"/>
          <w:sz w:val="28"/>
          <w:szCs w:val="28"/>
        </w:rPr>
        <w:t>, п</w:t>
      </w:r>
      <w:r w:rsidR="00EA7620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DF3BC2">
        <w:rPr>
          <w:rFonts w:ascii="Times New Roman" w:hAnsi="Times New Roman" w:cs="Times New Roman"/>
          <w:sz w:val="28"/>
          <w:szCs w:val="28"/>
        </w:rPr>
        <w:t>6 п</w:t>
      </w:r>
      <w:r w:rsidR="00EA7620">
        <w:rPr>
          <w:rFonts w:ascii="Times New Roman" w:hAnsi="Times New Roman" w:cs="Times New Roman"/>
          <w:sz w:val="28"/>
          <w:szCs w:val="28"/>
        </w:rPr>
        <w:t>ункта 2</w:t>
      </w:r>
      <w:r w:rsidR="00DF3BC2">
        <w:rPr>
          <w:rFonts w:ascii="Times New Roman" w:hAnsi="Times New Roman" w:cs="Times New Roman"/>
          <w:sz w:val="28"/>
          <w:szCs w:val="28"/>
        </w:rPr>
        <w:t xml:space="preserve"> ст</w:t>
      </w:r>
      <w:r w:rsidR="00EA7620">
        <w:rPr>
          <w:rFonts w:ascii="Times New Roman" w:hAnsi="Times New Roman" w:cs="Times New Roman"/>
          <w:sz w:val="28"/>
          <w:szCs w:val="28"/>
        </w:rPr>
        <w:t xml:space="preserve">атьи </w:t>
      </w:r>
      <w:r w:rsidR="00DF3BC2">
        <w:rPr>
          <w:rFonts w:ascii="Times New Roman" w:hAnsi="Times New Roman" w:cs="Times New Roman"/>
          <w:sz w:val="28"/>
          <w:szCs w:val="28"/>
        </w:rPr>
        <w:t xml:space="preserve">10 Положения о бюджетном процессе в городском округе Красноуральск, утвержденном решением Думы городского округа Красноуральск от 29.08.2014 </w:t>
      </w:r>
      <w:r w:rsidR="0076788A">
        <w:rPr>
          <w:rFonts w:ascii="Times New Roman" w:hAnsi="Times New Roman" w:cs="Times New Roman"/>
          <w:sz w:val="28"/>
          <w:szCs w:val="28"/>
        </w:rPr>
        <w:t>№302</w:t>
      </w:r>
      <w:r w:rsidR="00DF3BC2">
        <w:rPr>
          <w:rFonts w:ascii="Times New Roman" w:hAnsi="Times New Roman" w:cs="Times New Roman"/>
          <w:sz w:val="28"/>
          <w:szCs w:val="28"/>
        </w:rPr>
        <w:t>(с изменениями)</w:t>
      </w:r>
      <w:r w:rsidR="005D7116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расходов, повышения качества оказания муниципальных услуг, усиления контроля за расходованием бюджетных средств</w:t>
      </w:r>
      <w:r w:rsidR="00542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AFE" w:rsidRDefault="00C92823" w:rsidP="00C92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BC2">
        <w:rPr>
          <w:rFonts w:ascii="Times New Roman" w:hAnsi="Times New Roman" w:cs="Times New Roman"/>
          <w:sz w:val="28"/>
          <w:szCs w:val="28"/>
        </w:rPr>
        <w:t xml:space="preserve">. </w:t>
      </w:r>
      <w:r w:rsidR="00656A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656AF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56AFE">
        <w:rPr>
          <w:rFonts w:ascii="Times New Roman" w:hAnsi="Times New Roman" w:cs="Times New Roman"/>
          <w:sz w:val="28"/>
          <w:szCs w:val="28"/>
        </w:rPr>
        <w:t xml:space="preserve"> правила передачи отдельных </w:t>
      </w:r>
      <w:r w:rsidR="00DF3BC2">
        <w:rPr>
          <w:rFonts w:ascii="Times New Roman" w:hAnsi="Times New Roman" w:cs="Times New Roman"/>
          <w:sz w:val="28"/>
          <w:szCs w:val="28"/>
        </w:rPr>
        <w:t xml:space="preserve">  </w:t>
      </w:r>
      <w:r w:rsidR="00656AFE" w:rsidRPr="00DF3BC2">
        <w:rPr>
          <w:rFonts w:ascii="Times New Roman" w:hAnsi="Times New Roman"/>
          <w:sz w:val="28"/>
          <w:szCs w:val="28"/>
        </w:rPr>
        <w:t>бюджетных полномочий  главного распорядителя бюджетных средств</w:t>
      </w:r>
      <w:r w:rsidR="00656AFE">
        <w:rPr>
          <w:rFonts w:ascii="Times New Roman" w:hAnsi="Times New Roman"/>
          <w:sz w:val="28"/>
          <w:szCs w:val="28"/>
        </w:rPr>
        <w:t xml:space="preserve"> распорядителям бюджетных средств, которые находятся в ведении Администрации городского округа Красноуральск.</w:t>
      </w:r>
    </w:p>
    <w:p w:rsidR="0076788A" w:rsidRDefault="00C92823" w:rsidP="00767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6695">
        <w:rPr>
          <w:rFonts w:ascii="Times New Roman" w:hAnsi="Times New Roman" w:cs="Times New Roman"/>
          <w:sz w:val="28"/>
          <w:szCs w:val="28"/>
        </w:rPr>
        <w:t xml:space="preserve">. </w:t>
      </w:r>
      <w:r w:rsidR="0076788A">
        <w:rPr>
          <w:rFonts w:ascii="Times New Roman" w:hAnsi="Times New Roman" w:cs="Times New Roman"/>
          <w:sz w:val="28"/>
          <w:szCs w:val="28"/>
        </w:rPr>
        <w:t>Проект не противоречит действующему законодательству.</w:t>
      </w:r>
    </w:p>
    <w:p w:rsidR="00DF3BC2" w:rsidRDefault="00DF3BC2" w:rsidP="00DF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C2" w:rsidRDefault="00DF3BC2" w:rsidP="00DF3B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DF3BC2" w:rsidRDefault="00DF3BC2" w:rsidP="00DF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113C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="00C92823" w:rsidRPr="00DF3BC2">
        <w:rPr>
          <w:rFonts w:ascii="Times New Roman" w:hAnsi="Times New Roman"/>
          <w:sz w:val="28"/>
          <w:szCs w:val="28"/>
        </w:rPr>
        <w:t xml:space="preserve">«Об утверждении Порядка передачи отдельных бюджетных </w:t>
      </w:r>
      <w:r w:rsidR="00C92823" w:rsidRPr="00DF3BC2">
        <w:rPr>
          <w:rFonts w:ascii="Times New Roman" w:hAnsi="Times New Roman"/>
          <w:sz w:val="28"/>
          <w:szCs w:val="28"/>
        </w:rPr>
        <w:lastRenderedPageBreak/>
        <w:t>полномочий  главного распорядителя бюджетных средств»</w:t>
      </w:r>
      <w:r w:rsidR="00C92823">
        <w:rPr>
          <w:rFonts w:ascii="Times New Roman" w:hAnsi="Times New Roman"/>
          <w:sz w:val="28"/>
          <w:szCs w:val="28"/>
        </w:rPr>
        <w:t xml:space="preserve">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за основу при утверждении.</w:t>
      </w:r>
    </w:p>
    <w:p w:rsidR="00DF3BC2" w:rsidRDefault="00DF3BC2" w:rsidP="00DF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DF3BC2" w:rsidRDefault="00DF3BC2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C2" w:rsidRDefault="00DF3BC2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DF3BC2" w:rsidRDefault="0070197D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3BC2">
        <w:rPr>
          <w:rFonts w:ascii="Times New Roman" w:hAnsi="Times New Roman" w:cs="Times New Roman"/>
          <w:sz w:val="28"/>
          <w:szCs w:val="28"/>
        </w:rPr>
        <w:t>ородского округа Красноуральск</w:t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r w:rsidR="00DF3B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3BC2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="00DF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C2" w:rsidRDefault="00DF3BC2" w:rsidP="00DF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C2" w:rsidRPr="00F97C67" w:rsidRDefault="00DF3BC2" w:rsidP="00DF3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Pr="00346695" w:rsidRDefault="005D7116" w:rsidP="005D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ab/>
      </w:r>
      <w:r w:rsidRPr="00346695">
        <w:rPr>
          <w:rFonts w:ascii="Times New Roman" w:hAnsi="Times New Roman" w:cs="Times New Roman"/>
          <w:sz w:val="28"/>
          <w:szCs w:val="28"/>
        </w:rPr>
        <w:tab/>
      </w:r>
      <w:r w:rsidRPr="00346695">
        <w:rPr>
          <w:rFonts w:ascii="Times New Roman" w:hAnsi="Times New Roman" w:cs="Times New Roman"/>
          <w:sz w:val="28"/>
          <w:szCs w:val="28"/>
        </w:rPr>
        <w:tab/>
      </w:r>
      <w:r w:rsidRPr="00346695">
        <w:rPr>
          <w:rFonts w:ascii="Times New Roman" w:hAnsi="Times New Roman" w:cs="Times New Roman"/>
          <w:sz w:val="28"/>
          <w:szCs w:val="28"/>
        </w:rPr>
        <w:tab/>
      </w:r>
    </w:p>
    <w:sectPr w:rsidR="005D7116" w:rsidRPr="00346695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95CC7"/>
    <w:rsid w:val="001B2CA9"/>
    <w:rsid w:val="001B41D0"/>
    <w:rsid w:val="001B69FE"/>
    <w:rsid w:val="001D3122"/>
    <w:rsid w:val="0020121D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B7E"/>
    <w:rsid w:val="0037795E"/>
    <w:rsid w:val="00383705"/>
    <w:rsid w:val="00390CEA"/>
    <w:rsid w:val="003950D6"/>
    <w:rsid w:val="003D51E8"/>
    <w:rsid w:val="003D66F2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3C88"/>
    <w:rsid w:val="009E4C75"/>
    <w:rsid w:val="009F0D44"/>
    <w:rsid w:val="009F72E7"/>
    <w:rsid w:val="009F780C"/>
    <w:rsid w:val="00A176EC"/>
    <w:rsid w:val="00A2227D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35B62"/>
    <w:rsid w:val="00B55CF6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D1053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2015-11-12T10:17:00Z</cp:lastPrinted>
  <dcterms:created xsi:type="dcterms:W3CDTF">2015-11-17T08:15:00Z</dcterms:created>
  <dcterms:modified xsi:type="dcterms:W3CDTF">2015-11-17T08:15:00Z</dcterms:modified>
</cp:coreProperties>
</file>